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22BFCA38" w:rsidR="00CD5F56" w:rsidRPr="00A93C9D" w:rsidRDefault="0027492C"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27492C">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7BB1F458"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5D762C">
              <w:rPr>
                <w:rFonts w:cs="Calibri"/>
                <w:color w:val="auto"/>
                <w:sz w:val="22"/>
                <w:szCs w:val="22"/>
                <w:lang w:val="en-US"/>
              </w:rPr>
              <w:t>100</w:t>
            </w:r>
            <w:r w:rsidRPr="00A93C9D">
              <w:rPr>
                <w:rFonts w:cs="Calibri"/>
                <w:color w:val="auto"/>
                <w:sz w:val="22"/>
                <w:szCs w:val="22"/>
                <w:lang w:val="en-US"/>
              </w:rPr>
              <w:t xml:space="preserve"> kW with battery energy storage system </w:t>
            </w:r>
            <w:r w:rsidR="005D762C">
              <w:rPr>
                <w:rFonts w:cs="Calibri"/>
                <w:color w:val="auto"/>
                <w:sz w:val="22"/>
                <w:szCs w:val="22"/>
                <w:lang w:val="en-US"/>
              </w:rPr>
              <w:t>120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A5493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44CB7606" w:rsidR="00D52B29" w:rsidRPr="00A54939" w:rsidRDefault="00FB66C3"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54939">
              <w:rPr>
                <w:rFonts w:cs="Calibri"/>
                <w:i/>
                <w:iCs/>
                <w:color w:val="auto"/>
                <w:sz w:val="22"/>
                <w:szCs w:val="22"/>
                <w:lang w:val="en-US"/>
              </w:rPr>
              <w:t>Department of Education, Youth, Sports, National and Patriotic Education of the Executive Committee of the Malyn City Council of Zhytomyr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A5493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A54939"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54939">
              <w:rPr>
                <w:rFonts w:cs="Calibri"/>
                <w:iCs/>
                <w:color w:val="auto"/>
                <w:sz w:val="22"/>
                <w:szCs w:val="22"/>
                <w:lang w:val="en-US"/>
              </w:rPr>
              <w:t>Delivery and installation of the solar power system at the site at:</w:t>
            </w:r>
          </w:p>
          <w:p w14:paraId="120C7E9C" w14:textId="77777777" w:rsidR="005D762C" w:rsidRPr="00A54939" w:rsidRDefault="005D762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69943FBE" w14:textId="77777777" w:rsidR="005D762C" w:rsidRPr="00A54939" w:rsidRDefault="005D762C" w:rsidP="005D762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54939">
              <w:rPr>
                <w:rFonts w:cs="Calibri"/>
                <w:iCs/>
                <w:color w:val="auto"/>
                <w:sz w:val="22"/>
                <w:szCs w:val="22"/>
                <w:lang w:val="en-US"/>
              </w:rPr>
              <w:t>Malyn Lyceum No. 4 of the Malyn City Council</w:t>
            </w:r>
          </w:p>
          <w:p w14:paraId="1F56B088" w14:textId="4EED62EF" w:rsidR="001B700D" w:rsidRPr="00A54939" w:rsidRDefault="005D762C" w:rsidP="005D762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54939">
              <w:rPr>
                <w:rFonts w:cs="Calibri"/>
                <w:iCs/>
                <w:color w:val="auto"/>
                <w:sz w:val="22"/>
                <w:szCs w:val="22"/>
                <w:lang w:val="en-US"/>
              </w:rPr>
              <w:t xml:space="preserve">1 </w:t>
            </w:r>
            <w:proofErr w:type="spellStart"/>
            <w:r w:rsidRPr="00A54939">
              <w:rPr>
                <w:rFonts w:cs="Calibri"/>
                <w:iCs/>
                <w:color w:val="auto"/>
                <w:sz w:val="22"/>
                <w:szCs w:val="22"/>
                <w:lang w:val="en-US"/>
              </w:rPr>
              <w:t>Shkilnyi</w:t>
            </w:r>
            <w:proofErr w:type="spellEnd"/>
            <w:r w:rsidRPr="00A54939">
              <w:rPr>
                <w:rFonts w:cs="Calibri"/>
                <w:iCs/>
                <w:color w:val="auto"/>
                <w:sz w:val="22"/>
                <w:szCs w:val="22"/>
                <w:lang w:val="en-US"/>
              </w:rPr>
              <w:t xml:space="preserve"> Lane, Malyn, Korosten District, Zhytomyr Region,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A5493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A5493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A5493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A5493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A54939"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A54939"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A54939"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7197C74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5D762C">
              <w:rPr>
                <w:rFonts w:ascii="Calibri" w:hAnsi="Calibri" w:cs="Calibri"/>
                <w:b w:val="0"/>
                <w:lang w:val="en-US"/>
              </w:rPr>
              <w:t>flat</w:t>
            </w:r>
            <w:r w:rsidRPr="00A93C9D">
              <w:rPr>
                <w:rFonts w:ascii="Calibri" w:hAnsi="Calibri" w:cs="Calibri"/>
                <w:b w:val="0"/>
                <w:lang w:val="en-US"/>
              </w:rPr>
              <w:t xml:space="preserve">, roof covering </w:t>
            </w:r>
            <w:r w:rsidR="005D762C" w:rsidRPr="005D762C">
              <w:rPr>
                <w:rFonts w:ascii="Calibri" w:hAnsi="Calibri" w:cs="Calibri"/>
                <w:b w:val="0"/>
                <w:lang w:val="en-US"/>
              </w:rPr>
              <w:t>bitumen roll roofing</w:t>
            </w:r>
            <w:r w:rsidR="005D762C">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731D5D72"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BE48FA">
              <w:rPr>
                <w:rFonts w:ascii="Calibri" w:hAnsi="Calibri" w:cs="Calibri"/>
                <w:b w:val="0"/>
                <w:lang w:val="en-US"/>
              </w:rPr>
              <w:t>100</w:t>
            </w:r>
            <w:r w:rsidRPr="00A93C9D">
              <w:rPr>
                <w:rFonts w:ascii="Calibri" w:hAnsi="Calibri" w:cs="Calibri"/>
                <w:b w:val="0"/>
                <w:lang w:val="en-US"/>
              </w:rPr>
              <w:t xml:space="preserve"> kW. The actual consumption of the building is </w:t>
            </w:r>
            <w:r w:rsidR="00BE48FA">
              <w:rPr>
                <w:rFonts w:ascii="Calibri" w:hAnsi="Calibri" w:cs="Calibri"/>
                <w:b w:val="0"/>
                <w:lang w:val="en-US"/>
              </w:rPr>
              <w:t>15000</w:t>
            </w:r>
            <w:r w:rsidRPr="00A93C9D">
              <w:rPr>
                <w:rFonts w:ascii="Calibri" w:hAnsi="Calibri" w:cs="Calibri"/>
                <w:b w:val="0"/>
                <w:lang w:val="en-US"/>
              </w:rPr>
              <w:t xml:space="preserve"> kW per year. The maximum electrical power required by the building at any one time when all essential equipment is in operation is </w:t>
            </w:r>
            <w:r w:rsidR="00BE48FA">
              <w:rPr>
                <w:rFonts w:ascii="Calibri" w:hAnsi="Calibri" w:cs="Calibri"/>
                <w:b w:val="0"/>
                <w:lang w:val="en-US"/>
              </w:rPr>
              <w:t>15</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w:t>
            </w:r>
            <w:r w:rsidRPr="00A93C9D">
              <w:rPr>
                <w:rFonts w:ascii="Calibri" w:hAnsi="Calibri" w:cs="Calibri"/>
                <w:b w:val="0"/>
                <w:lang w:val="en-US"/>
              </w:rPr>
              <w:lastRenderedPageBreak/>
              <w:t xml:space="preserve">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2AB5499C"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8234EE" w:rsidRPr="008234EE">
              <w:rPr>
                <w:rFonts w:ascii="Calibri" w:hAnsi="Calibri" w:cs="Calibri"/>
                <w:b w:val="0"/>
                <w:lang w:val="en-US"/>
              </w:rPr>
              <w:t xml:space="preserve">TS </w:t>
            </w:r>
            <w:proofErr w:type="spellStart"/>
            <w:r w:rsidR="008234EE" w:rsidRPr="008234EE">
              <w:rPr>
                <w:rFonts w:ascii="Calibri" w:hAnsi="Calibri" w:cs="Calibri"/>
                <w:b w:val="0"/>
                <w:lang w:val="en-US"/>
              </w:rPr>
              <w:t>Priedai</w:t>
            </w:r>
            <w:proofErr w:type="spellEnd"/>
            <w:r w:rsidR="008234EE" w:rsidRPr="008234EE">
              <w:rPr>
                <w:rFonts w:ascii="Calibri" w:hAnsi="Calibri" w:cs="Calibri"/>
                <w:b w:val="0"/>
                <w:lang w:val="en-US"/>
              </w:rPr>
              <w:t xml:space="preserve"> (Malynsk)</w:t>
            </w:r>
            <w:r w:rsidRPr="00A847B7">
              <w:rPr>
                <w:rFonts w:ascii="Calibri" w:hAnsi="Calibri" w:cs="Calibri"/>
                <w:b w:val="0"/>
                <w:lang w:val="en-US"/>
              </w:rPr>
              <w:t>.zip”</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A5493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w:t>
            </w:r>
            <w:r w:rsidRPr="00A93C9D">
              <w:rPr>
                <w:rFonts w:ascii="Calibri" w:hAnsi="Calibri" w:cs="Calibri"/>
                <w:b w:val="0"/>
                <w:lang w:val="en-US"/>
              </w:rPr>
              <w:lastRenderedPageBreak/>
              <w:t>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w:t>
            </w:r>
            <w:r w:rsidRPr="00A93C9D">
              <w:rPr>
                <w:rFonts w:ascii="Calibri" w:hAnsi="Calibri" w:cs="Calibri"/>
                <w:b w:val="0"/>
                <w:lang w:val="en-US"/>
              </w:rPr>
              <w:lastRenderedPageBreak/>
              <w:t>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A5493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A54939"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A54939"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1AD8522" w:rsidR="00F5098A" w:rsidRPr="00A93C9D" w:rsidRDefault="00DD7DA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100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w:t>
            </w:r>
            <w:r w:rsidRPr="00A93C9D">
              <w:rPr>
                <w:rFonts w:cs="Calibri"/>
                <w:color w:val="auto"/>
                <w:sz w:val="22"/>
                <w:szCs w:val="22"/>
                <w:lang w:val="en-US"/>
              </w:rPr>
              <w:lastRenderedPageBreak/>
              <w:t>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lastRenderedPageBreak/>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A54939"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6AA44A91" w:rsidR="00E40CC8" w:rsidRPr="00A93C9D" w:rsidRDefault="008234EE"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Pr>
                <w:bCs/>
                <w:color w:val="auto"/>
                <w:sz w:val="22"/>
                <w:szCs w:val="22"/>
                <w:lang w:val="en-US"/>
              </w:rPr>
              <w:t xml:space="preserve">Preliminary </w:t>
            </w:r>
            <w:r w:rsidRPr="00D64E45">
              <w:rPr>
                <w:bCs/>
                <w:color w:val="auto"/>
                <w:sz w:val="22"/>
                <w:szCs w:val="22"/>
              </w:rPr>
              <w:t xml:space="preserve">110,1 </w:t>
            </w:r>
            <w:r>
              <w:rPr>
                <w:bCs/>
                <w:color w:val="auto"/>
                <w:sz w:val="22"/>
                <w:szCs w:val="22"/>
              </w:rPr>
              <w:t>kg</w:t>
            </w:r>
            <w:r w:rsidRPr="00D64E45">
              <w:rPr>
                <w:bCs/>
                <w:color w:val="auto"/>
                <w:sz w:val="22"/>
                <w:szCs w:val="22"/>
              </w:rPr>
              <w:t>/</w:t>
            </w:r>
            <w:r>
              <w:rPr>
                <w:bCs/>
                <w:color w:val="auto"/>
                <w:sz w:val="22"/>
                <w:szCs w:val="22"/>
              </w:rPr>
              <w:t>m</w:t>
            </w:r>
            <w:r w:rsidRPr="00D64E45">
              <w:rPr>
                <w:bCs/>
                <w:color w:val="auto"/>
                <w:sz w:val="22"/>
                <w:szCs w:val="22"/>
              </w:rPr>
              <w:t>²</w:t>
            </w:r>
            <w:r w:rsidR="00E40CC8" w:rsidRPr="00A93C9D">
              <w:rPr>
                <w:bCs/>
                <w:color w:val="auto"/>
                <w:sz w:val="22"/>
                <w:szCs w:val="22"/>
                <w:lang w:val="en-US"/>
              </w:rPr>
              <w:t xml:space="preserve">. </w:t>
            </w:r>
          </w:p>
          <w:p w14:paraId="6D29BCBD" w14:textId="77777777" w:rsidR="008234EE"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p>
          <w:p w14:paraId="667F5FFE" w14:textId="69B8AF4B" w:rsidR="00E40CC8" w:rsidRPr="00A93C9D" w:rsidRDefault="008234EE"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8234EE">
              <w:rPr>
                <w:bCs/>
                <w:i/>
                <w:iCs/>
                <w:color w:val="auto"/>
                <w:sz w:val="22"/>
                <w:szCs w:val="22"/>
                <w:lang w:val="en-US"/>
              </w:rPr>
              <w:t>(Roof repaired in 2005, preliminary area 1844 sq/m)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A549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1DE66D2C"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protection</w:t>
            </w:r>
            <w:r w:rsidR="00D33E09" w:rsidRPr="00A93C9D">
              <w:rPr>
                <w:rFonts w:cs="Calibri"/>
                <w:color w:val="auto"/>
                <w:sz w:val="22"/>
                <w:szCs w:val="22"/>
                <w:lang w:val="en-US"/>
              </w:rPr>
              <w:t xml:space="preserve"> </w:t>
            </w:r>
            <w:r w:rsidR="00D33E09" w:rsidRPr="008234EE">
              <w:rPr>
                <w:rFonts w:cs="Calibri"/>
                <w:color w:val="auto"/>
                <w:sz w:val="22"/>
                <w:szCs w:val="22"/>
                <w:lang w:val="en-US"/>
              </w:rPr>
              <w:t>(if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A54939"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auto"/>
          </w:tcPr>
          <w:p w14:paraId="26528BE2" w14:textId="47EB4C34"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D7DA0">
              <w:rPr>
                <w:rFonts w:cs="Calibri"/>
                <w:color w:val="auto"/>
                <w:sz w:val="22"/>
                <w:szCs w:val="22"/>
                <w:lang w:val="en-US"/>
              </w:rPr>
              <w:t>120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100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A54939"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A54939"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A549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A54939"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w:t>
            </w:r>
            <w:r w:rsidRPr="00A93C9D">
              <w:rPr>
                <w:rFonts w:cs="Calibri"/>
                <w:bCs/>
                <w:iCs/>
                <w:color w:val="auto"/>
                <w:sz w:val="22"/>
                <w:szCs w:val="22"/>
                <w:lang w:val="en-US"/>
              </w:rPr>
              <w:lastRenderedPageBreak/>
              <w:t>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A549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w:t>
            </w:r>
            <w:r w:rsidR="008C7BB0" w:rsidRPr="00A93C9D">
              <w:rPr>
                <w:rFonts w:cs="Calibri"/>
                <w:bCs/>
                <w:iCs/>
                <w:color w:val="auto"/>
                <w:sz w:val="22"/>
                <w:szCs w:val="22"/>
                <w:lang w:val="en-US"/>
              </w:rPr>
              <w:lastRenderedPageBreak/>
              <w:t>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A54939"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A549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 xml:space="preserve">b. Electricity from the grid – if solar generation is insufficient, the energy </w:t>
            </w:r>
            <w:r w:rsidRPr="00A93C9D">
              <w:rPr>
                <w:rFonts w:cs="Calibri"/>
                <w:iCs/>
                <w:color w:val="auto"/>
                <w:sz w:val="22"/>
                <w:szCs w:val="22"/>
                <w:lang w:val="en-US"/>
              </w:rPr>
              <w:lastRenderedPageBreak/>
              <w:t>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A549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A54939"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A54939"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A5493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A5493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A5493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A5493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A5493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A5493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A54939"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A54939"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A5493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A5493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A5493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w:t>
            </w:r>
            <w:r w:rsidRPr="00A47FEA">
              <w:rPr>
                <w:rFonts w:cs="Calibri"/>
                <w:bCs/>
                <w:color w:val="auto"/>
                <w:sz w:val="22"/>
                <w:szCs w:val="22"/>
                <w:lang w:val="en-US"/>
              </w:rPr>
              <w:lastRenderedPageBreak/>
              <w:t xml:space="preserve">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A5493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A5493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A54939"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492C"/>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3222"/>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D762C"/>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3D0"/>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B4CAA"/>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4EE"/>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4939"/>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05E86"/>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48FA"/>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D7DA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6C3"/>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788</TotalTime>
  <Pages>23</Pages>
  <Words>6826</Words>
  <Characters>39133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299</cp:revision>
  <dcterms:created xsi:type="dcterms:W3CDTF">2025-05-12T15:34:00Z</dcterms:created>
  <dcterms:modified xsi:type="dcterms:W3CDTF">2025-05-21T13:38:00Z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